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07382" w14:textId="77777777" w:rsidR="008148E0" w:rsidRPr="007540A9" w:rsidRDefault="007540A9" w:rsidP="007540A9">
      <w:pPr>
        <w:pStyle w:val="ListeParagraf"/>
        <w:tabs>
          <w:tab w:val="left" w:pos="2175"/>
        </w:tabs>
        <w:spacing w:after="120" w:line="240" w:lineRule="auto"/>
        <w:ind w:left="0"/>
        <w:jc w:val="both"/>
        <w:rPr>
          <w:sz w:val="24"/>
          <w:szCs w:val="24"/>
        </w:rPr>
      </w:pPr>
      <w:r w:rsidRPr="00970415">
        <w:rPr>
          <w:b/>
          <w:sz w:val="24"/>
          <w:szCs w:val="24"/>
        </w:rPr>
        <w:tab/>
      </w:r>
      <w:r w:rsidRPr="00970415">
        <w:rPr>
          <w:b/>
          <w:sz w:val="24"/>
          <w:szCs w:val="24"/>
        </w:rPr>
        <w:tab/>
      </w:r>
      <w:r w:rsidR="006836A5">
        <w:rPr>
          <w:b/>
          <w:sz w:val="24"/>
          <w:szCs w:val="24"/>
        </w:rPr>
        <w:t xml:space="preserve">ASLAN </w:t>
      </w:r>
      <w:r w:rsidR="009472EE">
        <w:rPr>
          <w:b/>
          <w:sz w:val="24"/>
          <w:szCs w:val="24"/>
        </w:rPr>
        <w:t xml:space="preserve">GAYRİMENKUL </w:t>
      </w:r>
      <w:r w:rsidR="00B911D7" w:rsidRPr="007540A9">
        <w:rPr>
          <w:b/>
          <w:sz w:val="24"/>
          <w:szCs w:val="24"/>
        </w:rPr>
        <w:t>ANONİM ŞİRKETİ</w:t>
      </w:r>
    </w:p>
    <w:p w14:paraId="2A4C0477" w14:textId="77777777" w:rsidR="00B911D7" w:rsidRDefault="00B911D7" w:rsidP="00B911D7">
      <w:pPr>
        <w:pStyle w:val="ListeParagraf"/>
        <w:spacing w:before="360" w:after="120" w:line="240" w:lineRule="auto"/>
        <w:ind w:left="2832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YÖNETİM KURULU’NDAN </w:t>
      </w:r>
    </w:p>
    <w:p w14:paraId="41541296" w14:textId="1A696E26" w:rsidR="00B911D7" w:rsidRDefault="00A44768" w:rsidP="008148E0">
      <w:pPr>
        <w:pStyle w:val="ListeParagraf"/>
        <w:spacing w:before="360" w:after="120" w:line="240" w:lineRule="auto"/>
        <w:ind w:left="1416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9431C6">
        <w:rPr>
          <w:b/>
          <w:sz w:val="24"/>
          <w:szCs w:val="24"/>
        </w:rPr>
        <w:t>2</w:t>
      </w:r>
      <w:r w:rsidR="002B6B9C">
        <w:rPr>
          <w:b/>
          <w:sz w:val="24"/>
          <w:szCs w:val="24"/>
        </w:rPr>
        <w:t>2</w:t>
      </w:r>
      <w:r w:rsidR="00B911D7">
        <w:rPr>
          <w:b/>
          <w:sz w:val="24"/>
          <w:szCs w:val="24"/>
        </w:rPr>
        <w:t xml:space="preserve"> YILI OLAĞAN GENEL KURUL TOPLANTISI’NA DAVET</w:t>
      </w:r>
    </w:p>
    <w:p w14:paraId="5159D7A9" w14:textId="77777777" w:rsidR="00820A86" w:rsidRDefault="00820A86" w:rsidP="008148E0">
      <w:pPr>
        <w:pStyle w:val="ListeParagraf"/>
        <w:spacing w:before="360" w:after="120" w:line="240" w:lineRule="auto"/>
        <w:ind w:left="1416" w:firstLine="708"/>
        <w:jc w:val="both"/>
        <w:rPr>
          <w:b/>
          <w:sz w:val="24"/>
          <w:szCs w:val="24"/>
        </w:rPr>
      </w:pPr>
    </w:p>
    <w:p w14:paraId="3A6F173E" w14:textId="77777777" w:rsidR="00536106" w:rsidRDefault="00667391" w:rsidP="00E92CC5">
      <w:pPr>
        <w:pStyle w:val="ListeParagraf"/>
        <w:spacing w:before="120" w:after="120" w:line="240" w:lineRule="auto"/>
        <w:ind w:left="0"/>
        <w:jc w:val="both"/>
      </w:pPr>
      <w:r w:rsidRPr="002C1FB2">
        <w:t>Şir</w:t>
      </w:r>
      <w:r w:rsidR="00E92CC5" w:rsidRPr="002C1FB2">
        <w:t xml:space="preserve">ketimizin Yönetim Kurulu’nun </w:t>
      </w:r>
      <w:r w:rsidR="002B6B9C">
        <w:t>27/07/</w:t>
      </w:r>
      <w:r w:rsidR="009431C6">
        <w:t>202</w:t>
      </w:r>
      <w:r w:rsidR="002B6B9C">
        <w:t>3</w:t>
      </w:r>
      <w:r w:rsidR="009431C6">
        <w:t xml:space="preserve"> </w:t>
      </w:r>
      <w:r w:rsidR="008148E0" w:rsidRPr="002C1FB2">
        <w:t>tarihli</w:t>
      </w:r>
      <w:r w:rsidR="0015046C">
        <w:t xml:space="preserve">, </w:t>
      </w:r>
      <w:r w:rsidR="008148E0" w:rsidRPr="002C1FB2">
        <w:t xml:space="preserve">almış olduğu </w:t>
      </w:r>
      <w:r w:rsidR="00A84857">
        <w:t>202</w:t>
      </w:r>
      <w:r w:rsidR="002B6B9C">
        <w:t>3</w:t>
      </w:r>
      <w:r w:rsidR="00A84857">
        <w:t>/1</w:t>
      </w:r>
      <w:r w:rsidR="002B6B9C">
        <w:t>6</w:t>
      </w:r>
      <w:r w:rsidR="00A84857">
        <w:t xml:space="preserve"> numaralı </w:t>
      </w:r>
      <w:r w:rsidR="008148E0" w:rsidRPr="002C1FB2">
        <w:t>karar</w:t>
      </w:r>
      <w:r w:rsidR="00E5028A" w:rsidRPr="002C1FB2">
        <w:t>a</w:t>
      </w:r>
      <w:r w:rsidR="008148E0" w:rsidRPr="002C1FB2">
        <w:t xml:space="preserve"> istinaden;</w:t>
      </w:r>
      <w:r w:rsidR="00A44768">
        <w:t xml:space="preserve"> </w:t>
      </w:r>
    </w:p>
    <w:p w14:paraId="42790E58" w14:textId="3FF1CDC0" w:rsidR="008148E0" w:rsidRPr="002C1FB2" w:rsidRDefault="00F72A96" w:rsidP="00E92CC5">
      <w:pPr>
        <w:pStyle w:val="ListeParagraf"/>
        <w:spacing w:before="120" w:after="120" w:line="240" w:lineRule="auto"/>
        <w:ind w:left="0"/>
        <w:jc w:val="both"/>
      </w:pPr>
      <w:r>
        <w:t>2</w:t>
      </w:r>
      <w:r w:rsidR="002B6B9C">
        <w:t>5</w:t>
      </w:r>
      <w:r w:rsidR="00632BD5">
        <w:t xml:space="preserve"> </w:t>
      </w:r>
      <w:r w:rsidR="002B6B9C">
        <w:t>AĞUSTOS</w:t>
      </w:r>
      <w:r>
        <w:t xml:space="preserve"> </w:t>
      </w:r>
      <w:r w:rsidR="009431C6">
        <w:t>202</w:t>
      </w:r>
      <w:r w:rsidR="002B6B9C">
        <w:t>3</w:t>
      </w:r>
      <w:r w:rsidR="008148E0" w:rsidRPr="002C1FB2">
        <w:t xml:space="preserve"> tarihinde, </w:t>
      </w:r>
      <w:proofErr w:type="gramStart"/>
      <w:r w:rsidR="002B6B9C">
        <w:t>Cuma</w:t>
      </w:r>
      <w:proofErr w:type="gramEnd"/>
      <w:r w:rsidR="009431C6">
        <w:t xml:space="preserve"> </w:t>
      </w:r>
      <w:r w:rsidR="00667391" w:rsidRPr="002C1FB2">
        <w:t>günü saat</w:t>
      </w:r>
      <w:r w:rsidR="008148E0" w:rsidRPr="002C1FB2">
        <w:t xml:space="preserve">: </w:t>
      </w:r>
      <w:r w:rsidR="00632BD5">
        <w:t>1</w:t>
      </w:r>
      <w:r w:rsidR="002B6B9C">
        <w:t>0</w:t>
      </w:r>
      <w:r w:rsidR="008148E0" w:rsidRPr="002C1FB2">
        <w:t>:</w:t>
      </w:r>
      <w:r w:rsidR="009431C6">
        <w:t>0</w:t>
      </w:r>
      <w:r w:rsidR="00632BD5">
        <w:t>0’da</w:t>
      </w:r>
      <w:r w:rsidR="008148E0" w:rsidRPr="002C1FB2">
        <w:t xml:space="preserve">, </w:t>
      </w:r>
      <w:proofErr w:type="spellStart"/>
      <w:r w:rsidR="008148E0" w:rsidRPr="002C1FB2">
        <w:t>Giyimkent</w:t>
      </w:r>
      <w:proofErr w:type="spellEnd"/>
      <w:r w:rsidR="00667391" w:rsidRPr="002C1FB2">
        <w:t>,</w:t>
      </w:r>
      <w:r w:rsidR="008148E0" w:rsidRPr="002C1FB2">
        <w:t xml:space="preserve"> </w:t>
      </w:r>
      <w:proofErr w:type="spellStart"/>
      <w:r w:rsidR="008148E0" w:rsidRPr="002C1FB2">
        <w:t>Oruçreis</w:t>
      </w:r>
      <w:proofErr w:type="spellEnd"/>
      <w:r w:rsidR="008148E0" w:rsidRPr="002C1FB2">
        <w:t xml:space="preserve"> </w:t>
      </w:r>
      <w:proofErr w:type="spellStart"/>
      <w:r w:rsidR="008148E0" w:rsidRPr="002C1FB2">
        <w:t>M</w:t>
      </w:r>
      <w:r w:rsidR="000B074C" w:rsidRPr="002C1FB2">
        <w:t>a</w:t>
      </w:r>
      <w:r w:rsidR="008148E0" w:rsidRPr="002C1FB2">
        <w:t>h.Vadi</w:t>
      </w:r>
      <w:proofErr w:type="spellEnd"/>
      <w:r w:rsidR="008148E0" w:rsidRPr="002C1FB2">
        <w:t xml:space="preserve"> C</w:t>
      </w:r>
      <w:r w:rsidR="000B074C" w:rsidRPr="002C1FB2">
        <w:t>ad. İstanbul Ticaret Sarayı No:108 Kat:</w:t>
      </w:r>
      <w:r w:rsidR="006836A5">
        <w:t>8/50</w:t>
      </w:r>
      <w:r w:rsidR="009472EE">
        <w:t>5</w:t>
      </w:r>
      <w:r w:rsidR="008148E0" w:rsidRPr="002C1FB2">
        <w:t xml:space="preserve"> Esenler/İSTANBUL adresinde, aşağıdaki gündem maddeleri çerçevesinde </w:t>
      </w:r>
      <w:r w:rsidR="00A44768">
        <w:t>20</w:t>
      </w:r>
      <w:r w:rsidR="009431C6">
        <w:t>2</w:t>
      </w:r>
      <w:r w:rsidR="002B6B9C">
        <w:t>2</w:t>
      </w:r>
      <w:r w:rsidR="000B074C" w:rsidRPr="002C1FB2">
        <w:t xml:space="preserve"> Yılı O</w:t>
      </w:r>
      <w:r w:rsidR="00667391" w:rsidRPr="002C1FB2">
        <w:t>lağan</w:t>
      </w:r>
      <w:r w:rsidR="000B074C" w:rsidRPr="002C1FB2">
        <w:t xml:space="preserve"> Genel K</w:t>
      </w:r>
      <w:r w:rsidR="008148E0" w:rsidRPr="002C1FB2">
        <w:t xml:space="preserve">urul toplantısı gerçekleştirilecektir.  </w:t>
      </w:r>
    </w:p>
    <w:p w14:paraId="39281937" w14:textId="6D4C352F" w:rsidR="00667391" w:rsidRPr="002C1FB2" w:rsidRDefault="00667391" w:rsidP="00E92CC5">
      <w:pPr>
        <w:spacing w:before="120" w:after="120" w:line="240" w:lineRule="auto"/>
        <w:contextualSpacing/>
        <w:jc w:val="both"/>
      </w:pPr>
      <w:r w:rsidRPr="002C1FB2">
        <w:t xml:space="preserve">Finansal tablolar, </w:t>
      </w:r>
      <w:r w:rsidR="00F528E7">
        <w:t xml:space="preserve">konsolide finansal tablolar, </w:t>
      </w:r>
      <w:r w:rsidRPr="002C1FB2">
        <w:t xml:space="preserve">yönetim kurulunun yıllık faaliyet raporu, denetleme raporları </w:t>
      </w:r>
      <w:r w:rsidR="00F25070" w:rsidRPr="002C1FB2">
        <w:t>ve yönetim kurulunun kar dağıtım önerisi genel kurul toplantısından en az 15 (</w:t>
      </w:r>
      <w:proofErr w:type="spellStart"/>
      <w:r w:rsidR="00F25070" w:rsidRPr="002C1FB2">
        <w:t>onbeş</w:t>
      </w:r>
      <w:proofErr w:type="spellEnd"/>
      <w:r w:rsidR="00F25070" w:rsidRPr="002C1FB2">
        <w:t>) gün önce şirket merkezinde pay sahiplerinin incelemesine hazır bulundurulacaktır.</w:t>
      </w:r>
    </w:p>
    <w:p w14:paraId="525C2540" w14:textId="77777777" w:rsidR="00E92CC5" w:rsidRDefault="00E92CC5" w:rsidP="00E92CC5">
      <w:pPr>
        <w:spacing w:before="360" w:after="120" w:line="240" w:lineRule="auto"/>
        <w:jc w:val="both"/>
      </w:pPr>
      <w:r w:rsidRPr="002C1FB2">
        <w:t xml:space="preserve">Genel kurul toplantımıza, ortaklarımızın asaleten veya aşağıya çıkarılan </w:t>
      </w:r>
      <w:proofErr w:type="gramStart"/>
      <w:r w:rsidRPr="002C1FB2">
        <w:t>vekâletname(</w:t>
      </w:r>
      <w:proofErr w:type="gramEnd"/>
      <w:r w:rsidRPr="002C1FB2">
        <w:t>*)  ile temsilcilerinin katılımının sağlanması hususu ilan olunur.</w:t>
      </w:r>
    </w:p>
    <w:p w14:paraId="340DF306" w14:textId="77777777" w:rsidR="00D776EF" w:rsidRDefault="00D776EF" w:rsidP="00D776EF">
      <w:pPr>
        <w:contextualSpacing/>
      </w:pPr>
      <w:r>
        <w:t>Saygılarımızla,</w:t>
      </w:r>
    </w:p>
    <w:p w14:paraId="163100CD" w14:textId="77777777" w:rsidR="00D776EF" w:rsidRDefault="00D776EF" w:rsidP="00D776EF">
      <w:pPr>
        <w:spacing w:after="0"/>
        <w:contextualSpacing/>
      </w:pPr>
      <w:r>
        <w:t xml:space="preserve">ASLAN </w:t>
      </w:r>
      <w:proofErr w:type="gramStart"/>
      <w:r w:rsidR="006A72CE">
        <w:t xml:space="preserve">GAYRİMENKUL </w:t>
      </w:r>
      <w:r>
        <w:t xml:space="preserve"> ANONİM</w:t>
      </w:r>
      <w:proofErr w:type="gramEnd"/>
      <w:r>
        <w:t xml:space="preserve"> ŞİRKETİ</w:t>
      </w:r>
    </w:p>
    <w:p w14:paraId="70F88738" w14:textId="77777777" w:rsidR="00D776EF" w:rsidRDefault="00D776EF" w:rsidP="00D776EF">
      <w:pPr>
        <w:spacing w:after="0"/>
      </w:pPr>
      <w:r>
        <w:t>YÖNETİM KURULU ÜYELERİ</w:t>
      </w:r>
    </w:p>
    <w:p w14:paraId="09686BE1" w14:textId="77777777" w:rsidR="00D776EF" w:rsidRDefault="00D776EF" w:rsidP="00D776EF">
      <w:r>
        <w:t>NACİ ASLAN</w:t>
      </w:r>
      <w:r>
        <w:tab/>
      </w:r>
      <w:r>
        <w:tab/>
        <w:t>YILMAZ ASLAN</w:t>
      </w:r>
      <w:r>
        <w:tab/>
      </w:r>
      <w:r>
        <w:tab/>
      </w:r>
    </w:p>
    <w:p w14:paraId="1DA4AF9C" w14:textId="77777777" w:rsidR="00F72A96" w:rsidRDefault="00F72A96" w:rsidP="00D776EF"/>
    <w:p w14:paraId="72746C33" w14:textId="77777777" w:rsidR="002B6B9C" w:rsidRPr="002B6B9C" w:rsidRDefault="002B6B9C" w:rsidP="002B6B9C">
      <w:pPr>
        <w:spacing w:after="0" w:line="240" w:lineRule="auto"/>
        <w:ind w:left="1080"/>
        <w:contextualSpacing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B6B9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2022 FAALİYET YILI OLAĞAN GENEL KURUL TOPLANTI GÜNDEMİ</w:t>
      </w:r>
    </w:p>
    <w:p w14:paraId="7767CBF9" w14:textId="77777777" w:rsidR="002B6B9C" w:rsidRPr="002B6B9C" w:rsidRDefault="002B6B9C" w:rsidP="002B6B9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B9C">
        <w:rPr>
          <w:rFonts w:ascii="Times New Roman" w:eastAsia="Times New Roman" w:hAnsi="Times New Roman" w:cs="Times New Roman"/>
          <w:sz w:val="24"/>
          <w:szCs w:val="24"/>
        </w:rPr>
        <w:t>Açılış ve toplantı başkanlığının oluşturulması, toplantı tutanağının imzalanması için, Toplantı Başkanlığı’na yetki verilmesi,</w:t>
      </w:r>
    </w:p>
    <w:p w14:paraId="6408FB94" w14:textId="77777777" w:rsidR="002B6B9C" w:rsidRPr="002B6B9C" w:rsidRDefault="002B6B9C" w:rsidP="002B6B9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B9C">
        <w:rPr>
          <w:rFonts w:ascii="Times New Roman" w:eastAsia="Times New Roman" w:hAnsi="Times New Roman" w:cs="Times New Roman"/>
          <w:sz w:val="24"/>
          <w:szCs w:val="24"/>
        </w:rPr>
        <w:t>2022 mali yılına ilişkin Yönetim Kurulu faaliyet raporlarının okunması, müzakeresi ve tasdiki,</w:t>
      </w:r>
    </w:p>
    <w:p w14:paraId="47A83ACD" w14:textId="77777777" w:rsidR="002B6B9C" w:rsidRPr="002B6B9C" w:rsidRDefault="002B6B9C" w:rsidP="002B6B9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B9C">
        <w:rPr>
          <w:rFonts w:ascii="Times New Roman" w:eastAsia="Times New Roman" w:hAnsi="Times New Roman" w:cs="Times New Roman"/>
          <w:sz w:val="24"/>
          <w:szCs w:val="24"/>
        </w:rPr>
        <w:t>2022 mali yılına ilişkin Bağımsız Denetim Raporunun okunması,</w:t>
      </w:r>
    </w:p>
    <w:p w14:paraId="1BE4A2BE" w14:textId="77777777" w:rsidR="00E80CCC" w:rsidRPr="002B6B9C" w:rsidRDefault="002B6B9C" w:rsidP="002B6B9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B9C">
        <w:rPr>
          <w:rFonts w:ascii="Times New Roman" w:eastAsia="Times New Roman" w:hAnsi="Times New Roman" w:cs="Times New Roman"/>
          <w:sz w:val="24"/>
          <w:szCs w:val="24"/>
        </w:rPr>
        <w:t>2022 mali yılına ilişkin finansal tabloların okunması, müzakeresi ve tasdiki,</w:t>
      </w:r>
    </w:p>
    <w:p w14:paraId="2D440574" w14:textId="77777777" w:rsidR="002B6B9C" w:rsidRPr="002B6B9C" w:rsidRDefault="002B6B9C" w:rsidP="002B6B9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B9C">
        <w:rPr>
          <w:rFonts w:ascii="Times New Roman" w:eastAsia="Times New Roman" w:hAnsi="Times New Roman" w:cs="Times New Roman"/>
          <w:sz w:val="24"/>
          <w:szCs w:val="24"/>
        </w:rPr>
        <w:t xml:space="preserve">Yönetim Kurulu Üyelerinin 2022 mali yılına ilişkin finansal tablolardan ve faaliyetlerinden dolayı ayrı ayrı ibra edilmeleri, </w:t>
      </w:r>
    </w:p>
    <w:p w14:paraId="2591EFFC" w14:textId="77777777" w:rsidR="002B6B9C" w:rsidRPr="002B6B9C" w:rsidRDefault="002B6B9C" w:rsidP="002B6B9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B9C">
        <w:rPr>
          <w:rFonts w:ascii="Times New Roman" w:eastAsia="Times New Roman" w:hAnsi="Times New Roman" w:cs="Times New Roman"/>
          <w:sz w:val="24"/>
          <w:szCs w:val="24"/>
        </w:rPr>
        <w:t>2022 ve daha önceki faaliyet yıllarına ilişkin karın kullanım şekli ve kar dağıtımı hakkında karar verilmesi,</w:t>
      </w:r>
    </w:p>
    <w:p w14:paraId="6AB05CE7" w14:textId="77777777" w:rsidR="002B6B9C" w:rsidRPr="002B6B9C" w:rsidRDefault="002B6B9C" w:rsidP="002B6B9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B9C">
        <w:rPr>
          <w:rFonts w:ascii="Times New Roman" w:eastAsia="Times New Roman" w:hAnsi="Times New Roman" w:cs="Times New Roman"/>
          <w:sz w:val="24"/>
          <w:szCs w:val="24"/>
        </w:rPr>
        <w:t>Yönetim Kurulu Üyelerinin seçimi,</w:t>
      </w:r>
    </w:p>
    <w:p w14:paraId="0AE8F944" w14:textId="77777777" w:rsidR="00E80CCC" w:rsidRPr="002B6B9C" w:rsidRDefault="002B6B9C" w:rsidP="002B6B9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B9C">
        <w:rPr>
          <w:rFonts w:ascii="Times New Roman" w:eastAsia="Times New Roman" w:hAnsi="Times New Roman" w:cs="Times New Roman"/>
          <w:sz w:val="24"/>
          <w:szCs w:val="24"/>
        </w:rPr>
        <w:t>Yönetim Kurulu Üyelerinin ücretleri ile huzur hakkı, ikramiye, prim gibi haklarının belirlenmesi,</w:t>
      </w:r>
    </w:p>
    <w:p w14:paraId="26AF5609" w14:textId="77777777" w:rsidR="00E80CCC" w:rsidRPr="002B6B9C" w:rsidRDefault="002B6B9C" w:rsidP="002B6B9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B9C">
        <w:rPr>
          <w:rFonts w:ascii="Times New Roman" w:eastAsia="Times New Roman" w:hAnsi="Times New Roman" w:cs="Times New Roman"/>
          <w:sz w:val="24"/>
          <w:szCs w:val="24"/>
        </w:rPr>
        <w:t>2023 mali yılı hesap dönemi için Bağımsız Denetçinin atanmasının müzakere edilmesi ve karara bağlanması,</w:t>
      </w:r>
    </w:p>
    <w:p w14:paraId="2F8450D1" w14:textId="77777777" w:rsidR="002B6B9C" w:rsidRPr="002B6B9C" w:rsidRDefault="002B6B9C" w:rsidP="002B6B9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B9C">
        <w:rPr>
          <w:rFonts w:ascii="Times New Roman" w:eastAsia="Times New Roman" w:hAnsi="Times New Roman" w:cs="Times New Roman"/>
          <w:sz w:val="24"/>
          <w:szCs w:val="24"/>
        </w:rPr>
        <w:t>Yönetim Kurulu Üyelerine Türk Ticaret Kanunu madde 395 ve 396’da yer alan hususlarda gerekli yetki ve izinlerin verilmesi,</w:t>
      </w:r>
    </w:p>
    <w:p w14:paraId="021D2896" w14:textId="77777777" w:rsidR="002B6B9C" w:rsidRPr="002B6B9C" w:rsidRDefault="002B6B9C" w:rsidP="002B6B9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B9C">
        <w:rPr>
          <w:rFonts w:ascii="Times New Roman" w:eastAsia="Times New Roman" w:hAnsi="Times New Roman" w:cs="Times New Roman"/>
          <w:sz w:val="24"/>
          <w:szCs w:val="24"/>
        </w:rPr>
        <w:t>Dilek ve temenniler.</w:t>
      </w:r>
    </w:p>
    <w:p w14:paraId="33AAC0FC" w14:textId="77777777" w:rsidR="002B6B9C" w:rsidRPr="002B6B9C" w:rsidRDefault="002B6B9C" w:rsidP="002B6B9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B9C">
        <w:rPr>
          <w:rFonts w:ascii="Times New Roman" w:eastAsia="Times New Roman" w:hAnsi="Times New Roman" w:cs="Times New Roman"/>
          <w:sz w:val="24"/>
          <w:szCs w:val="24"/>
        </w:rPr>
        <w:t>Kapanış</w:t>
      </w:r>
    </w:p>
    <w:p w14:paraId="206B136C" w14:textId="77777777" w:rsidR="00A44768" w:rsidRDefault="00A44768" w:rsidP="00D776EF">
      <w:pPr>
        <w:pStyle w:val="ListeParagraf"/>
        <w:spacing w:after="0" w:line="240" w:lineRule="auto"/>
        <w:ind w:left="1068"/>
        <w:jc w:val="both"/>
      </w:pPr>
    </w:p>
    <w:p w14:paraId="0369418F" w14:textId="77777777" w:rsidR="002B6B9C" w:rsidRPr="002B6B9C" w:rsidRDefault="002B6B9C" w:rsidP="002B6B9C">
      <w:pPr>
        <w:rPr>
          <w:rFonts w:ascii="Times New Roman" w:eastAsiaTheme="minorHAnsi" w:hAnsi="Times New Roman"/>
          <w:b/>
          <w:sz w:val="24"/>
          <w:lang w:eastAsia="en-US"/>
        </w:rPr>
      </w:pPr>
      <w:r w:rsidRPr="002B6B9C">
        <w:rPr>
          <w:rFonts w:ascii="Times New Roman" w:eastAsiaTheme="minorHAnsi" w:hAnsi="Times New Roman"/>
          <w:b/>
          <w:sz w:val="24"/>
          <w:lang w:eastAsia="en-US"/>
        </w:rPr>
        <w:t>(*) VEKALETNAME ÖRNEĞİ</w:t>
      </w:r>
    </w:p>
    <w:p w14:paraId="7804C910" w14:textId="77777777" w:rsidR="002B6B9C" w:rsidRPr="002B6B9C" w:rsidRDefault="002B6B9C" w:rsidP="002B6B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B9C">
        <w:rPr>
          <w:rFonts w:ascii="Times New Roman" w:eastAsia="Times New Roman" w:hAnsi="Times New Roman" w:cs="Times New Roman"/>
          <w:sz w:val="24"/>
          <w:szCs w:val="24"/>
        </w:rPr>
        <w:t xml:space="preserve">Pay sahibi olduğum/olduğumuz Aslan Gayrimenkul Anonim Şirketi’nin 25 AĞUSTOS 2023 tarihinde </w:t>
      </w:r>
      <w:proofErr w:type="gramStart"/>
      <w:r w:rsidRPr="002B6B9C">
        <w:rPr>
          <w:rFonts w:ascii="Times New Roman" w:eastAsia="Times New Roman" w:hAnsi="Times New Roman" w:cs="Times New Roman"/>
          <w:sz w:val="24"/>
          <w:szCs w:val="24"/>
        </w:rPr>
        <w:t>Cuma</w:t>
      </w:r>
      <w:proofErr w:type="gramEnd"/>
      <w:r w:rsidRPr="002B6B9C">
        <w:rPr>
          <w:rFonts w:ascii="Times New Roman" w:eastAsia="Times New Roman" w:hAnsi="Times New Roman" w:cs="Times New Roman"/>
          <w:sz w:val="24"/>
          <w:szCs w:val="24"/>
        </w:rPr>
        <w:t xml:space="preserve"> günü saat 10:00’da </w:t>
      </w:r>
      <w:proofErr w:type="spellStart"/>
      <w:r w:rsidRPr="002B6B9C">
        <w:rPr>
          <w:rFonts w:ascii="Times New Roman" w:eastAsia="Times New Roman" w:hAnsi="Times New Roman" w:cs="Times New Roman"/>
          <w:sz w:val="24"/>
          <w:szCs w:val="24"/>
        </w:rPr>
        <w:t>Oruçreis</w:t>
      </w:r>
      <w:proofErr w:type="spellEnd"/>
      <w:r w:rsidRPr="002B6B9C">
        <w:rPr>
          <w:rFonts w:ascii="Times New Roman" w:eastAsia="Times New Roman" w:hAnsi="Times New Roman" w:cs="Times New Roman"/>
          <w:sz w:val="24"/>
          <w:szCs w:val="24"/>
        </w:rPr>
        <w:t xml:space="preserve"> Mah. Vadi Cad. No:108 İstanbul Ticaret Sarayı Kat: 8/505 Esenler/İSTANBUL adresinde gerçekleştirilecek 2022 yılı Olağan Genel Kurul toplantısında beni/bizi tam yetki ile temsil etmeye, tüm belgeleri imzalamaya ve gündemdeki maddelerin karara bağlanması için oy kullanmaya ………………’</w:t>
      </w:r>
      <w:proofErr w:type="spellStart"/>
      <w:r w:rsidRPr="002B6B9C">
        <w:rPr>
          <w:rFonts w:ascii="Times New Roman" w:eastAsia="Times New Roman" w:hAnsi="Times New Roman" w:cs="Times New Roman"/>
          <w:sz w:val="24"/>
          <w:szCs w:val="24"/>
        </w:rPr>
        <w:t>yı</w:t>
      </w:r>
      <w:proofErr w:type="spellEnd"/>
      <w:r w:rsidRPr="002B6B9C">
        <w:rPr>
          <w:rFonts w:ascii="Times New Roman" w:eastAsia="Times New Roman" w:hAnsi="Times New Roman" w:cs="Times New Roman"/>
          <w:sz w:val="24"/>
          <w:szCs w:val="24"/>
        </w:rPr>
        <w:t xml:space="preserve"> temsilci olarak tayin ettim/ettik.</w:t>
      </w:r>
    </w:p>
    <w:p w14:paraId="6AA25AE7" w14:textId="77777777" w:rsidR="002B6B9C" w:rsidRPr="002B6B9C" w:rsidRDefault="002B6B9C" w:rsidP="002B6B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B9C">
        <w:rPr>
          <w:rFonts w:ascii="Times New Roman" w:eastAsia="Times New Roman" w:hAnsi="Times New Roman" w:cs="Times New Roman"/>
          <w:sz w:val="24"/>
          <w:szCs w:val="24"/>
        </w:rPr>
        <w:t>Vekalet Veren</w:t>
      </w:r>
    </w:p>
    <w:p w14:paraId="718645ED" w14:textId="77777777" w:rsidR="002B6B9C" w:rsidRPr="002B6B9C" w:rsidRDefault="002B6B9C" w:rsidP="002B6B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B9C">
        <w:rPr>
          <w:rFonts w:ascii="Times New Roman" w:eastAsia="Times New Roman" w:hAnsi="Times New Roman" w:cs="Times New Roman"/>
          <w:sz w:val="24"/>
          <w:szCs w:val="24"/>
        </w:rPr>
        <w:t xml:space="preserve">Adı Soyadı/Ticaret </w:t>
      </w:r>
      <w:proofErr w:type="spellStart"/>
      <w:r w:rsidRPr="002B6B9C">
        <w:rPr>
          <w:rFonts w:ascii="Times New Roman" w:eastAsia="Times New Roman" w:hAnsi="Times New Roman" w:cs="Times New Roman"/>
          <w:sz w:val="24"/>
          <w:szCs w:val="24"/>
        </w:rPr>
        <w:t>Ünvanı</w:t>
      </w:r>
      <w:proofErr w:type="spellEnd"/>
      <w:r w:rsidRPr="002B6B9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7359886" w14:textId="77777777" w:rsidR="002B6B9C" w:rsidRPr="002B6B9C" w:rsidRDefault="002B6B9C" w:rsidP="002B6B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B9C">
        <w:rPr>
          <w:rFonts w:ascii="Times New Roman" w:eastAsia="Times New Roman" w:hAnsi="Times New Roman" w:cs="Times New Roman"/>
          <w:sz w:val="24"/>
          <w:szCs w:val="24"/>
        </w:rPr>
        <w:t>Sermaye Miktarı:</w:t>
      </w:r>
    </w:p>
    <w:p w14:paraId="6E29173B" w14:textId="77777777" w:rsidR="002B6B9C" w:rsidRPr="002B6B9C" w:rsidRDefault="002B6B9C" w:rsidP="002B6B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B9C">
        <w:rPr>
          <w:rFonts w:ascii="Times New Roman" w:eastAsia="Times New Roman" w:hAnsi="Times New Roman" w:cs="Times New Roman"/>
          <w:sz w:val="24"/>
          <w:szCs w:val="24"/>
        </w:rPr>
        <w:t>Pay Adedi:</w:t>
      </w:r>
    </w:p>
    <w:p w14:paraId="396D285F" w14:textId="77777777" w:rsidR="002B6B9C" w:rsidRPr="002B6B9C" w:rsidRDefault="002B6B9C" w:rsidP="002B6B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B9C">
        <w:rPr>
          <w:rFonts w:ascii="Times New Roman" w:eastAsia="Times New Roman" w:hAnsi="Times New Roman" w:cs="Times New Roman"/>
          <w:sz w:val="24"/>
          <w:szCs w:val="24"/>
        </w:rPr>
        <w:t>Adresi:</w:t>
      </w:r>
    </w:p>
    <w:p w14:paraId="35092F28" w14:textId="7DE7BA92" w:rsidR="00D776EF" w:rsidRPr="002B6B9C" w:rsidRDefault="002B6B9C" w:rsidP="002B6B9C">
      <w:pPr>
        <w:jc w:val="both"/>
        <w:rPr>
          <w:sz w:val="20"/>
          <w:szCs w:val="20"/>
        </w:rPr>
      </w:pPr>
      <w:r w:rsidRPr="002B6B9C">
        <w:rPr>
          <w:rFonts w:ascii="Times New Roman" w:eastAsia="Times New Roman" w:hAnsi="Times New Roman" w:cs="Times New Roman"/>
          <w:sz w:val="24"/>
          <w:szCs w:val="24"/>
        </w:rPr>
        <w:t>Not: Vekaletnamenin noterden tasdik edilmesi gerekmektedir</w:t>
      </w:r>
    </w:p>
    <w:sectPr w:rsidR="00D776EF" w:rsidRPr="002B6B9C" w:rsidSect="002B6B9C">
      <w:pgSz w:w="11906" w:h="16838"/>
      <w:pgMar w:top="284" w:right="1133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1EDA3" w14:textId="77777777" w:rsidR="00477A4A" w:rsidRDefault="00477A4A" w:rsidP="00AB0720">
      <w:pPr>
        <w:spacing w:after="0" w:line="240" w:lineRule="auto"/>
      </w:pPr>
      <w:r>
        <w:separator/>
      </w:r>
    </w:p>
  </w:endnote>
  <w:endnote w:type="continuationSeparator" w:id="0">
    <w:p w14:paraId="17D8F57B" w14:textId="77777777" w:rsidR="00477A4A" w:rsidRDefault="00477A4A" w:rsidP="00AB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1556F" w14:textId="77777777" w:rsidR="00477A4A" w:rsidRDefault="00477A4A" w:rsidP="00AB0720">
      <w:pPr>
        <w:spacing w:after="0" w:line="240" w:lineRule="auto"/>
      </w:pPr>
      <w:r>
        <w:separator/>
      </w:r>
    </w:p>
  </w:footnote>
  <w:footnote w:type="continuationSeparator" w:id="0">
    <w:p w14:paraId="6933DB95" w14:textId="77777777" w:rsidR="00477A4A" w:rsidRDefault="00477A4A" w:rsidP="00AB0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3345D"/>
    <w:multiLevelType w:val="hybridMultilevel"/>
    <w:tmpl w:val="8B0A6CEC"/>
    <w:lvl w:ilvl="0" w:tplc="D122A9FA">
      <w:start w:val="1"/>
      <w:numFmt w:val="decimal"/>
      <w:lvlText w:val="%1-"/>
      <w:lvlJc w:val="left"/>
      <w:pPr>
        <w:ind w:left="435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8221F8"/>
    <w:multiLevelType w:val="hybridMultilevel"/>
    <w:tmpl w:val="3EC218FE"/>
    <w:lvl w:ilvl="0" w:tplc="16FE67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C6D11"/>
    <w:multiLevelType w:val="hybridMultilevel"/>
    <w:tmpl w:val="30627AF2"/>
    <w:lvl w:ilvl="0" w:tplc="1A84A216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B04163"/>
    <w:multiLevelType w:val="hybridMultilevel"/>
    <w:tmpl w:val="22DCB46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109FC"/>
    <w:multiLevelType w:val="hybridMultilevel"/>
    <w:tmpl w:val="4330E8BC"/>
    <w:lvl w:ilvl="0" w:tplc="CA467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06591959">
    <w:abstractNumId w:val="0"/>
  </w:num>
  <w:num w:numId="2" w16cid:durableId="132019215">
    <w:abstractNumId w:val="2"/>
  </w:num>
  <w:num w:numId="3" w16cid:durableId="651761578">
    <w:abstractNumId w:val="1"/>
  </w:num>
  <w:num w:numId="4" w16cid:durableId="576672208">
    <w:abstractNumId w:val="4"/>
  </w:num>
  <w:num w:numId="5" w16cid:durableId="519900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044"/>
    <w:rsid w:val="00006044"/>
    <w:rsid w:val="00043032"/>
    <w:rsid w:val="000817A5"/>
    <w:rsid w:val="000B074C"/>
    <w:rsid w:val="000B1B4D"/>
    <w:rsid w:val="0015046C"/>
    <w:rsid w:val="002477B2"/>
    <w:rsid w:val="00276AA2"/>
    <w:rsid w:val="002B6B9C"/>
    <w:rsid w:val="002C1CEA"/>
    <w:rsid w:val="002C1FB2"/>
    <w:rsid w:val="00362C6D"/>
    <w:rsid w:val="00372B84"/>
    <w:rsid w:val="0043612B"/>
    <w:rsid w:val="00477A4A"/>
    <w:rsid w:val="00536106"/>
    <w:rsid w:val="005F4626"/>
    <w:rsid w:val="00632BD5"/>
    <w:rsid w:val="00667391"/>
    <w:rsid w:val="006836A5"/>
    <w:rsid w:val="006A72CE"/>
    <w:rsid w:val="006B24C7"/>
    <w:rsid w:val="006F4A74"/>
    <w:rsid w:val="007540A9"/>
    <w:rsid w:val="008148E0"/>
    <w:rsid w:val="00820A86"/>
    <w:rsid w:val="0084563A"/>
    <w:rsid w:val="00871094"/>
    <w:rsid w:val="00882CDB"/>
    <w:rsid w:val="008E4692"/>
    <w:rsid w:val="009431C6"/>
    <w:rsid w:val="009472EE"/>
    <w:rsid w:val="00970415"/>
    <w:rsid w:val="00A014DA"/>
    <w:rsid w:val="00A44768"/>
    <w:rsid w:val="00A84857"/>
    <w:rsid w:val="00AB0720"/>
    <w:rsid w:val="00B3438D"/>
    <w:rsid w:val="00B911D7"/>
    <w:rsid w:val="00BA4E5D"/>
    <w:rsid w:val="00BB1B6F"/>
    <w:rsid w:val="00CB72BA"/>
    <w:rsid w:val="00CD2172"/>
    <w:rsid w:val="00D776EF"/>
    <w:rsid w:val="00DC3109"/>
    <w:rsid w:val="00E5028A"/>
    <w:rsid w:val="00E92CC5"/>
    <w:rsid w:val="00EB2FA7"/>
    <w:rsid w:val="00F25070"/>
    <w:rsid w:val="00F528E7"/>
    <w:rsid w:val="00F72A96"/>
    <w:rsid w:val="00FA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55AC"/>
  <w15:docId w15:val="{292A24CE-3ADB-4C97-85E0-E94B1EA2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8E0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148E0"/>
    <w:pPr>
      <w:ind w:left="720"/>
      <w:contextualSpacing/>
    </w:pPr>
  </w:style>
  <w:style w:type="paragraph" w:styleId="AralkYok">
    <w:name w:val="No Spacing"/>
    <w:uiPriority w:val="1"/>
    <w:qFormat/>
    <w:rsid w:val="00276AA2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stBilgi">
    <w:name w:val="header"/>
    <w:basedOn w:val="Normal"/>
    <w:link w:val="stBilgiChar"/>
    <w:uiPriority w:val="99"/>
    <w:unhideWhenUsed/>
    <w:rsid w:val="00AB0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B0720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B0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B0720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Songul Aka</dc:creator>
  <cp:keywords/>
  <dc:description/>
  <cp:lastModifiedBy>ASMAR ŞİRKETLER GURUBU MALİ VE İDARİ İŞLER MÜDÜRÜ</cp:lastModifiedBy>
  <cp:revision>15</cp:revision>
  <cp:lastPrinted>2022-09-05T15:32:00Z</cp:lastPrinted>
  <dcterms:created xsi:type="dcterms:W3CDTF">2020-07-15T09:10:00Z</dcterms:created>
  <dcterms:modified xsi:type="dcterms:W3CDTF">2023-07-30T11:24:00Z</dcterms:modified>
</cp:coreProperties>
</file>